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0C7" w:rsidRPr="00FE10C7" w:rsidRDefault="00FE10C7" w:rsidP="00FE10C7">
      <w:pPr>
        <w:shd w:val="clear" w:color="auto" w:fill="FFFFFF"/>
        <w:spacing w:after="255" w:line="540" w:lineRule="atLeast"/>
        <w:jc w:val="center"/>
        <w:outlineLvl w:val="2"/>
        <w:rPr>
          <w:rFonts w:ascii="Times New Roman" w:eastAsia="Times New Roman" w:hAnsi="Times New Roman" w:cs="Times New Roman"/>
          <w:sz w:val="45"/>
          <w:szCs w:val="45"/>
          <w:lang w:eastAsia="kk-KZ"/>
        </w:rPr>
      </w:pPr>
      <w:bookmarkStart w:id="0" w:name="_GoBack"/>
      <w:r w:rsidRPr="00FE10C7">
        <w:rPr>
          <w:rFonts w:ascii="Times New Roman" w:eastAsia="Times New Roman" w:hAnsi="Times New Roman" w:cs="Times New Roman"/>
          <w:sz w:val="45"/>
          <w:szCs w:val="45"/>
          <w:lang w:eastAsia="kk-KZ"/>
        </w:rPr>
        <w:t>Предлоги, требующие Akkusativ</w:t>
      </w:r>
    </w:p>
    <w:bookmarkEnd w:id="0"/>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Следующие немецкие предлоги требуют Akkusativ:</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durch, für, ohne, bis, um, gegen, entlang</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Выучите и запомните значения данных предлогов.</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durch</w:t>
      </w:r>
      <w:r w:rsidRPr="00FE10C7">
        <w:rPr>
          <w:rFonts w:ascii="Times New Roman" w:eastAsia="Times New Roman" w:hAnsi="Times New Roman" w:cs="Times New Roman"/>
          <w:sz w:val="24"/>
          <w:szCs w:val="24"/>
          <w:lang w:eastAsia="kk-KZ"/>
        </w:rPr>
        <w:t> </w:t>
      </w:r>
      <w:r w:rsidRPr="00FE10C7">
        <w:rPr>
          <w:rFonts w:ascii="Times New Roman" w:eastAsia="Times New Roman" w:hAnsi="Times New Roman" w:cs="Times New Roman"/>
          <w:i/>
          <w:iCs/>
          <w:sz w:val="24"/>
          <w:szCs w:val="24"/>
          <w:lang w:eastAsia="kk-KZ"/>
        </w:rPr>
        <w:t>через, по, сквозь</w:t>
      </w:r>
      <w:r w:rsidRPr="00FE10C7">
        <w:rPr>
          <w:rFonts w:ascii="Times New Roman" w:eastAsia="Times New Roman" w:hAnsi="Times New Roman" w:cs="Times New Roman"/>
          <w:sz w:val="24"/>
          <w:szCs w:val="24"/>
          <w:lang w:eastAsia="kk-KZ"/>
        </w:rPr>
        <w:t> Wir gehen durch den Park. Мы идем через парк (по парку).</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für</w:t>
      </w:r>
      <w:r w:rsidRPr="00FE10C7">
        <w:rPr>
          <w:rFonts w:ascii="Times New Roman" w:eastAsia="Times New Roman" w:hAnsi="Times New Roman" w:cs="Times New Roman"/>
          <w:sz w:val="24"/>
          <w:szCs w:val="24"/>
          <w:lang w:eastAsia="kk-KZ"/>
        </w:rPr>
        <w:t> 1. </w:t>
      </w:r>
      <w:r w:rsidRPr="00FE10C7">
        <w:rPr>
          <w:rFonts w:ascii="Times New Roman" w:eastAsia="Times New Roman" w:hAnsi="Times New Roman" w:cs="Times New Roman"/>
          <w:i/>
          <w:iCs/>
          <w:sz w:val="24"/>
          <w:szCs w:val="24"/>
          <w:lang w:eastAsia="kk-KZ"/>
        </w:rPr>
        <w:t>для</w:t>
      </w:r>
      <w:r w:rsidRPr="00FE10C7">
        <w:rPr>
          <w:rFonts w:ascii="Times New Roman" w:eastAsia="Times New Roman" w:hAnsi="Times New Roman" w:cs="Times New Roman"/>
          <w:sz w:val="24"/>
          <w:szCs w:val="24"/>
          <w:lang w:eastAsia="kk-KZ"/>
        </w:rPr>
        <w:t> Ich suche solches Kleid für meine Tochter schon lange. Я уже давно ищу такое платье для своей дочери.</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2. </w:t>
      </w:r>
      <w:r w:rsidRPr="00FE10C7">
        <w:rPr>
          <w:rFonts w:ascii="Times New Roman" w:eastAsia="Times New Roman" w:hAnsi="Times New Roman" w:cs="Times New Roman"/>
          <w:i/>
          <w:iCs/>
          <w:sz w:val="24"/>
          <w:szCs w:val="24"/>
          <w:lang w:eastAsia="kk-KZ"/>
        </w:rPr>
        <w:t>за</w:t>
      </w:r>
      <w:r w:rsidRPr="00FE10C7">
        <w:rPr>
          <w:rFonts w:ascii="Times New Roman" w:eastAsia="Times New Roman" w:hAnsi="Times New Roman" w:cs="Times New Roman"/>
          <w:sz w:val="24"/>
          <w:szCs w:val="24"/>
          <w:lang w:eastAsia="kk-KZ"/>
        </w:rPr>
        <w:t> Wir kämpfen für die Sauberkeit. Мы боремся за чистоту.</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ohne</w:t>
      </w:r>
      <w:r w:rsidRPr="00FE10C7">
        <w:rPr>
          <w:rFonts w:ascii="Times New Roman" w:eastAsia="Times New Roman" w:hAnsi="Times New Roman" w:cs="Times New Roman"/>
          <w:sz w:val="24"/>
          <w:szCs w:val="24"/>
          <w:lang w:eastAsia="kk-KZ"/>
        </w:rPr>
        <w:t> </w:t>
      </w:r>
      <w:r w:rsidRPr="00FE10C7">
        <w:rPr>
          <w:rFonts w:ascii="Times New Roman" w:eastAsia="Times New Roman" w:hAnsi="Times New Roman" w:cs="Times New Roman"/>
          <w:i/>
          <w:iCs/>
          <w:sz w:val="24"/>
          <w:szCs w:val="24"/>
          <w:lang w:eastAsia="kk-KZ"/>
        </w:rPr>
        <w:t>без</w:t>
      </w:r>
      <w:r w:rsidRPr="00FE10C7">
        <w:rPr>
          <w:rFonts w:ascii="Times New Roman" w:eastAsia="Times New Roman" w:hAnsi="Times New Roman" w:cs="Times New Roman"/>
          <w:sz w:val="24"/>
          <w:szCs w:val="24"/>
          <w:lang w:eastAsia="kk-KZ"/>
        </w:rPr>
        <w:t> Ohne Katalog finde ich diese Zeitschrift nicht. Без каталога мне не найти этого журнала.</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bis</w:t>
      </w:r>
      <w:r w:rsidRPr="00FE10C7">
        <w:rPr>
          <w:rFonts w:ascii="Times New Roman" w:eastAsia="Times New Roman" w:hAnsi="Times New Roman" w:cs="Times New Roman"/>
          <w:sz w:val="24"/>
          <w:szCs w:val="24"/>
          <w:lang w:eastAsia="kk-KZ"/>
        </w:rPr>
        <w:t> </w:t>
      </w:r>
      <w:r w:rsidRPr="00FE10C7">
        <w:rPr>
          <w:rFonts w:ascii="Times New Roman" w:eastAsia="Times New Roman" w:hAnsi="Times New Roman" w:cs="Times New Roman"/>
          <w:i/>
          <w:iCs/>
          <w:sz w:val="24"/>
          <w:szCs w:val="24"/>
          <w:lang w:eastAsia="kk-KZ"/>
        </w:rPr>
        <w:t>до</w:t>
      </w:r>
      <w:r w:rsidRPr="00FE10C7">
        <w:rPr>
          <w:rFonts w:ascii="Times New Roman" w:eastAsia="Times New Roman" w:hAnsi="Times New Roman" w:cs="Times New Roman"/>
          <w:sz w:val="24"/>
          <w:szCs w:val="24"/>
          <w:lang w:eastAsia="kk-KZ"/>
        </w:rPr>
        <w:t> (перед наречиями, числительными и названиями городов) Gib mir dein Heft bis morgen. Дай мне твою тетрадь до завтра. Er fährt bis Dresden. Он едет до Дрездена.</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um</w:t>
      </w:r>
      <w:r w:rsidRPr="00FE10C7">
        <w:rPr>
          <w:rFonts w:ascii="Times New Roman" w:eastAsia="Times New Roman" w:hAnsi="Times New Roman" w:cs="Times New Roman"/>
          <w:sz w:val="24"/>
          <w:szCs w:val="24"/>
          <w:lang w:eastAsia="kk-KZ"/>
        </w:rPr>
        <w:t> 1. </w:t>
      </w:r>
      <w:r w:rsidRPr="00FE10C7">
        <w:rPr>
          <w:rFonts w:ascii="Times New Roman" w:eastAsia="Times New Roman" w:hAnsi="Times New Roman" w:cs="Times New Roman"/>
          <w:i/>
          <w:iCs/>
          <w:sz w:val="24"/>
          <w:szCs w:val="24"/>
          <w:lang w:eastAsia="kk-KZ"/>
        </w:rPr>
        <w:t>вокруг, около</w:t>
      </w:r>
      <w:r w:rsidRPr="00FE10C7">
        <w:rPr>
          <w:rFonts w:ascii="Times New Roman" w:eastAsia="Times New Roman" w:hAnsi="Times New Roman" w:cs="Times New Roman"/>
          <w:sz w:val="24"/>
          <w:szCs w:val="24"/>
          <w:lang w:eastAsia="kk-KZ"/>
        </w:rPr>
        <w:t> (в пространственном отношении) 2. в (во временном значении) Um dieses Exponat stehen immer viele Besucher. Вокруг этого экспоната всегда много посетителей. Um 2 Uhr ist der Unterricht zu Ende. В 2 часа занятия заканчиваются.</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gegen</w:t>
      </w:r>
      <w:r w:rsidRPr="00FE10C7">
        <w:rPr>
          <w:rFonts w:ascii="Times New Roman" w:eastAsia="Times New Roman" w:hAnsi="Times New Roman" w:cs="Times New Roman"/>
          <w:sz w:val="24"/>
          <w:szCs w:val="24"/>
          <w:lang w:eastAsia="kk-KZ"/>
        </w:rPr>
        <w:t> 1. </w:t>
      </w:r>
      <w:r w:rsidRPr="00FE10C7">
        <w:rPr>
          <w:rFonts w:ascii="Times New Roman" w:eastAsia="Times New Roman" w:hAnsi="Times New Roman" w:cs="Times New Roman"/>
          <w:i/>
          <w:iCs/>
          <w:sz w:val="24"/>
          <w:szCs w:val="24"/>
          <w:lang w:eastAsia="kk-KZ"/>
        </w:rPr>
        <w:t>против 2. около, приблизительно</w:t>
      </w:r>
      <w:r w:rsidRPr="00FE10C7">
        <w:rPr>
          <w:rFonts w:ascii="Times New Roman" w:eastAsia="Times New Roman" w:hAnsi="Times New Roman" w:cs="Times New Roman"/>
          <w:sz w:val="24"/>
          <w:szCs w:val="24"/>
          <w:lang w:eastAsia="kk-KZ"/>
        </w:rPr>
        <w:t> (при обозначении количества, времени) Ich bin gegen diese Idee. Я против этой идеи. Sie haben jetzt gegen 20 Zeitschriften. У них сейчас около 20 журналов.Mein Kollege kommt heute gegen 11 Uhr. Мой коллега придет сегодня около 11 часов.</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entlang</w:t>
      </w:r>
      <w:r w:rsidRPr="00FE10C7">
        <w:rPr>
          <w:rFonts w:ascii="Times New Roman" w:eastAsia="Times New Roman" w:hAnsi="Times New Roman" w:cs="Times New Roman"/>
          <w:sz w:val="24"/>
          <w:szCs w:val="24"/>
          <w:lang w:eastAsia="kk-KZ"/>
        </w:rPr>
        <w:t> </w:t>
      </w:r>
      <w:r w:rsidRPr="00FE10C7">
        <w:rPr>
          <w:rFonts w:ascii="Times New Roman" w:eastAsia="Times New Roman" w:hAnsi="Times New Roman" w:cs="Times New Roman"/>
          <w:i/>
          <w:iCs/>
          <w:sz w:val="24"/>
          <w:szCs w:val="24"/>
          <w:lang w:eastAsia="kk-KZ"/>
        </w:rPr>
        <w:t>вдоль</w:t>
      </w:r>
      <w:r w:rsidRPr="00FE10C7">
        <w:rPr>
          <w:rFonts w:ascii="Times New Roman" w:eastAsia="Times New Roman" w:hAnsi="Times New Roman" w:cs="Times New Roman"/>
          <w:sz w:val="24"/>
          <w:szCs w:val="24"/>
          <w:lang w:eastAsia="kk-KZ"/>
        </w:rPr>
        <w:t> Sie läuft den Fluss entlang. Она бежит вдоль реки.</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Примечания.</w:t>
      </w:r>
      <w:r w:rsidRPr="00FE10C7">
        <w:rPr>
          <w:rFonts w:ascii="Times New Roman" w:eastAsia="Times New Roman" w:hAnsi="Times New Roman" w:cs="Times New Roman"/>
          <w:sz w:val="24"/>
          <w:szCs w:val="24"/>
          <w:lang w:eastAsia="kk-KZ"/>
        </w:rPr>
        <w:t> 1. После предлога </w:t>
      </w:r>
      <w:r w:rsidRPr="00FE10C7">
        <w:rPr>
          <w:rFonts w:ascii="Times New Roman" w:eastAsia="Times New Roman" w:hAnsi="Times New Roman" w:cs="Times New Roman"/>
          <w:b/>
          <w:bCs/>
          <w:sz w:val="24"/>
          <w:szCs w:val="24"/>
          <w:lang w:eastAsia="kk-KZ"/>
        </w:rPr>
        <w:t>ohne</w:t>
      </w:r>
      <w:r w:rsidRPr="00FE10C7">
        <w:rPr>
          <w:rFonts w:ascii="Times New Roman" w:eastAsia="Times New Roman" w:hAnsi="Times New Roman" w:cs="Times New Roman"/>
          <w:sz w:val="24"/>
          <w:szCs w:val="24"/>
          <w:lang w:eastAsia="kk-KZ"/>
        </w:rPr>
        <w:t> имя существительное употребляется обычно без артикля: ohne Katalog, но ohne diesen Katalog.</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2. Предлог </w:t>
      </w:r>
      <w:r w:rsidRPr="00FE10C7">
        <w:rPr>
          <w:rFonts w:ascii="Times New Roman" w:eastAsia="Times New Roman" w:hAnsi="Times New Roman" w:cs="Times New Roman"/>
          <w:b/>
          <w:bCs/>
          <w:sz w:val="24"/>
          <w:szCs w:val="24"/>
          <w:lang w:eastAsia="kk-KZ"/>
        </w:rPr>
        <w:t>entlang</w:t>
      </w:r>
      <w:r w:rsidRPr="00FE10C7">
        <w:rPr>
          <w:rFonts w:ascii="Times New Roman" w:eastAsia="Times New Roman" w:hAnsi="Times New Roman" w:cs="Times New Roman"/>
          <w:sz w:val="24"/>
          <w:szCs w:val="24"/>
          <w:lang w:eastAsia="kk-KZ"/>
        </w:rPr>
        <w:t> относится к числу предлогов (послелогов), которые стоят после слова, которым они управляют. Сравните их c употребляемыми аналогично русскими предлогами: </w:t>
      </w:r>
      <w:r w:rsidRPr="00FE10C7">
        <w:rPr>
          <w:rFonts w:ascii="Times New Roman" w:eastAsia="Times New Roman" w:hAnsi="Times New Roman" w:cs="Times New Roman"/>
          <w:i/>
          <w:iCs/>
          <w:sz w:val="24"/>
          <w:szCs w:val="24"/>
          <w:lang w:eastAsia="kk-KZ"/>
        </w:rPr>
        <w:t>тому назад, навстречу, наперекор, ради</w:t>
      </w:r>
      <w:r w:rsidRPr="00FE10C7">
        <w:rPr>
          <w:rFonts w:ascii="Times New Roman" w:eastAsia="Times New Roman" w:hAnsi="Times New Roman" w:cs="Times New Roman"/>
          <w:sz w:val="24"/>
          <w:szCs w:val="24"/>
          <w:lang w:eastAsia="kk-KZ"/>
        </w:rPr>
        <w:t> и др. (10 лет тому назад, заре навстречу, ему наперекор, справедливости ради).</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Имя существительное c предлогом является в предложении предложным дополнением. Для того чтобы поставить вопрос к предложному дополнению, выраженному одушевленным именем существительным, нужно построить вопрос по следующей формуле: предлог + wer? в соответствующем падеже (См. </w:t>
      </w:r>
      <w:hyperlink r:id="rId7" w:tgtFrame="_blank" w:history="1">
        <w:r w:rsidRPr="00FE10C7">
          <w:rPr>
            <w:rFonts w:ascii="Times New Roman" w:eastAsia="Times New Roman" w:hAnsi="Times New Roman" w:cs="Times New Roman"/>
            <w:sz w:val="24"/>
            <w:szCs w:val="24"/>
            <w:lang w:eastAsia="kk-KZ"/>
          </w:rPr>
          <w:t>склонение вопросительного слова </w:t>
        </w:r>
        <w:r w:rsidRPr="00FE10C7">
          <w:rPr>
            <w:rFonts w:ascii="Times New Roman" w:eastAsia="Times New Roman" w:hAnsi="Times New Roman" w:cs="Times New Roman"/>
            <w:b/>
            <w:bCs/>
            <w:sz w:val="24"/>
            <w:szCs w:val="24"/>
            <w:lang w:eastAsia="kk-KZ"/>
          </w:rPr>
          <w:t>wer?</w:t>
        </w:r>
      </w:hyperlink>
      <w:r w:rsidRPr="00FE10C7">
        <w:rPr>
          <w:rFonts w:ascii="Times New Roman" w:eastAsia="Times New Roman" w:hAnsi="Times New Roman" w:cs="Times New Roman"/>
          <w:sz w:val="24"/>
          <w:szCs w:val="24"/>
          <w:lang w:eastAsia="kk-KZ"/>
        </w:rPr>
        <w:t>), например:</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Er kauft dieses Hemd für ihren Bruder. Он покупает эту рубашку для своего брата.</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Für wen</w:t>
      </w:r>
      <w:r w:rsidRPr="00FE10C7">
        <w:rPr>
          <w:rFonts w:ascii="Times New Roman" w:eastAsia="Times New Roman" w:hAnsi="Times New Roman" w:cs="Times New Roman"/>
          <w:sz w:val="24"/>
          <w:szCs w:val="24"/>
          <w:lang w:eastAsia="kk-KZ"/>
        </w:rPr>
        <w:t> (wen — Akkusativ вопросительного слова wer) kauft er dieses Hemd? Для кого он покупает эту рубашку?</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lastRenderedPageBreak/>
        <w:t>О том, как построить вопрос к предложному дополнению, выраженному неодушевленным предметом, рассказано в разделе «Местоименные наречия».</w:t>
      </w:r>
    </w:p>
    <w:p w:rsidR="00FE10C7" w:rsidRPr="00FE10C7" w:rsidRDefault="00FE10C7" w:rsidP="00FE10C7">
      <w:pPr>
        <w:shd w:val="clear" w:color="auto" w:fill="FFFFFF"/>
        <w:spacing w:after="255" w:line="540" w:lineRule="atLeast"/>
        <w:jc w:val="center"/>
        <w:outlineLvl w:val="2"/>
        <w:rPr>
          <w:rFonts w:ascii="Times New Roman" w:eastAsia="Times New Roman" w:hAnsi="Times New Roman" w:cs="Times New Roman"/>
          <w:sz w:val="45"/>
          <w:szCs w:val="45"/>
          <w:lang w:eastAsia="kk-KZ"/>
        </w:rPr>
      </w:pPr>
      <w:r w:rsidRPr="00FE10C7">
        <w:rPr>
          <w:rFonts w:ascii="Times New Roman" w:eastAsia="Times New Roman" w:hAnsi="Times New Roman" w:cs="Times New Roman"/>
          <w:sz w:val="45"/>
          <w:szCs w:val="45"/>
          <w:lang w:eastAsia="kk-KZ"/>
        </w:rPr>
        <w:t>Упражнения по теме «Немецкие предлоги, требующие Akkusativ»</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1. Прочтите следующие группы слов, следите за ударением, которое получает корневой слог имен существительных. Помните, что предлог и имя существительное образуют одну акцентную группу c ударением на существительном.</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durch die Tür, durch das Zimmer, für diesen Studenten, für Ihren Kollegen, ohne Arbeit, ohne Antwort, um das Haus, um das Institut, gegen 100 Bucher, gegen diese Freundschaft, die Straße entlang, den Korridor entlang</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2. Переведите группы слов из упражнения 1 на русский язык. Проверьте правильность перевода по таблице, где даны значения предлогов.</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3. Поставьте заключенные в скобках существительные в Akkusativ. Помните, что только существительные слабого склонения получают в Akkusativ Singular окончания </w:t>
      </w:r>
      <w:r w:rsidRPr="00FE10C7">
        <w:rPr>
          <w:rFonts w:ascii="Times New Roman" w:eastAsia="Times New Roman" w:hAnsi="Times New Roman" w:cs="Times New Roman"/>
          <w:sz w:val="24"/>
          <w:szCs w:val="24"/>
          <w:lang w:eastAsia="kk-KZ"/>
        </w:rPr>
        <w:t>-n, -en (den Kollegen, den Studenten),</w:t>
      </w:r>
      <w:r w:rsidRPr="00FE10C7">
        <w:rPr>
          <w:rFonts w:ascii="Times New Roman" w:eastAsia="Times New Roman" w:hAnsi="Times New Roman" w:cs="Times New Roman"/>
          <w:b/>
          <w:bCs/>
          <w:sz w:val="24"/>
          <w:szCs w:val="24"/>
          <w:lang w:eastAsia="kk-KZ"/>
        </w:rPr>
        <w:t> остальные существительные окончания не получают (см. </w:t>
      </w:r>
      <w:hyperlink r:id="rId8" w:tgtFrame="_blank" w:history="1">
        <w:r w:rsidRPr="00FE10C7">
          <w:rPr>
            <w:rFonts w:ascii="Times New Roman" w:eastAsia="Times New Roman" w:hAnsi="Times New Roman" w:cs="Times New Roman"/>
            <w:b/>
            <w:bCs/>
            <w:sz w:val="24"/>
            <w:szCs w:val="24"/>
            <w:lang w:eastAsia="kk-KZ"/>
          </w:rPr>
          <w:t>«Слабое склонение имен существительных»</w:t>
        </w:r>
      </w:hyperlink>
      <w:r w:rsidRPr="00FE10C7">
        <w:rPr>
          <w:rFonts w:ascii="Times New Roman" w:eastAsia="Times New Roman" w:hAnsi="Times New Roman" w:cs="Times New Roman"/>
          <w:b/>
          <w:bCs/>
          <w:sz w:val="24"/>
          <w:szCs w:val="24"/>
          <w:lang w:eastAsia="kk-KZ"/>
        </w:rPr>
        <w:t>).</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1. durch (das Fenster, der Lesesaal, dieser Platz); 2. für (der Unterricht, unsere Bibliothek, dieser Aspirant); 3. ohne (der Kugelschreiber, mein Heft, die Karte); 4. um (unser Institut, der Tisch, der Student); 5. gegen (dieser Brief, seine Hilfe)</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4. Повторите склонение личных местоимений. Образуйте группы слов с предлогами </w:t>
      </w:r>
      <w:r w:rsidRPr="00FE10C7">
        <w:rPr>
          <w:rFonts w:ascii="Times New Roman" w:eastAsia="Times New Roman" w:hAnsi="Times New Roman" w:cs="Times New Roman"/>
          <w:sz w:val="24"/>
          <w:szCs w:val="24"/>
          <w:lang w:eastAsia="kk-KZ"/>
        </w:rPr>
        <w:t>für, ohne, um, gegen</w:t>
      </w:r>
      <w:r w:rsidRPr="00FE10C7">
        <w:rPr>
          <w:rFonts w:ascii="Times New Roman" w:eastAsia="Times New Roman" w:hAnsi="Times New Roman" w:cs="Times New Roman"/>
          <w:b/>
          <w:bCs/>
          <w:sz w:val="24"/>
          <w:szCs w:val="24"/>
          <w:lang w:eastAsia="kk-KZ"/>
        </w:rPr>
        <w:t>и личными местоимениями в Akkusativ по образцу: </w:t>
      </w:r>
      <w:r w:rsidRPr="00FE10C7">
        <w:rPr>
          <w:rFonts w:ascii="Times New Roman" w:eastAsia="Times New Roman" w:hAnsi="Times New Roman" w:cs="Times New Roman"/>
          <w:sz w:val="24"/>
          <w:szCs w:val="24"/>
          <w:lang w:eastAsia="kk-KZ"/>
        </w:rPr>
        <w:t>für mich, für dich, für ihn, für sie, für uns. </w:t>
      </w:r>
      <w:r w:rsidRPr="00FE10C7">
        <w:rPr>
          <w:rFonts w:ascii="Times New Roman" w:eastAsia="Times New Roman" w:hAnsi="Times New Roman" w:cs="Times New Roman"/>
          <w:b/>
          <w:bCs/>
          <w:sz w:val="24"/>
          <w:szCs w:val="24"/>
          <w:lang w:eastAsia="kk-KZ"/>
        </w:rPr>
        <w:t>Переведите полученные словосочетания на русский язык.</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5. Дополните предложения соответствующими по смыслу предлогами.</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1. Die Kinder sitzen … den Tisch und sprechen. 2. Er nimmt dieses Buch … mich. 3. Meine Schwester kommt heute … 8 Uhr nach Hause. 4. Geben Sie mir bitte diese Zeitschrift … morgen. 5. Sind Sie … die Freundschaft Ihrer Tochter mit diesem Mädchen? 6. Mein Freund schreibt russisch … Fehler.</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6. Ответьте на вопросы утвердительно. Ha каждый вопрос пункта b) дайте по возможности несколько ответов.</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Образец: а) — Ist diese Karte für uns?</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—Ja, diese Karte ist für uns. b) — Für wen (для кого) ist diese Karte?</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 Diese Karte ist für mich (für diesen Schüler).</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a) 1. Ist diese Zeitschrift für mich? 2. Sind diese Bücher für unsere Bibliothek? 3. Ist dieser Brief für Sie? 4. Sind diese Tische für unseren Lesesaal? 5. Ist diese Марре für meinen Sohn? 6. Ist diese Aufgabe für ihn?</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lastRenderedPageBreak/>
        <w:t>b) 1. Für wen nehmen Sie diese Karte? 2. Für wen suchen Sie das Wörterbuch? 3. Für wen kaufen Sie Hefte und Bücher? 4. Für wen brauchen Sie diese Zeitschrift? 5. Für wen bringen Sie Zeitungen? 6. Für wen schreiben Sie diese Aufgabe?</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7. Поставьте вопросы к выделенным членам предложения по образцу вопросов упражнения 6b.</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1. Ich brauche für meine Kinder Kugelschreiber. 2. Die Mutter sucht für ihren Sohn ein Wörterbuch. 3. Mein Kollege kauft für mich Zeitungen und Zeitschriften. 4. Dieses Buch ist für deinen Freund Kurt. 5. Ich bekomme heute Karten der BRD für die Studenten unserer Gruppe.</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b/>
          <w:bCs/>
          <w:sz w:val="24"/>
          <w:szCs w:val="24"/>
          <w:lang w:eastAsia="kk-KZ"/>
        </w:rPr>
        <w:t>8. Переведите на немецкий язык.</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1. Моя сестра едет завтра в Петербург в 8 часов. 2. Я всегда покупаю для моего брата книги и тетради. 3. Без тебя я не пойду домой. 4. Приходи завтра около 3-х часов. 5. Мы идем вдоль улицы Горького (die Gorkistraße). 6. Дети стоят* вокруг стола учителя и разговаривают. 7. Эта ваза для меня? 8. Для кого вы покупаете этот журнал?</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 B сочетании </w:t>
      </w:r>
      <w:r w:rsidRPr="00FE10C7">
        <w:rPr>
          <w:rFonts w:ascii="Times New Roman" w:eastAsia="Times New Roman" w:hAnsi="Times New Roman" w:cs="Times New Roman"/>
          <w:i/>
          <w:iCs/>
          <w:sz w:val="24"/>
          <w:szCs w:val="24"/>
          <w:lang w:eastAsia="kk-KZ"/>
        </w:rPr>
        <w:t>стоять вокруг чего-л.</w:t>
      </w:r>
      <w:r w:rsidRPr="00FE10C7">
        <w:rPr>
          <w:rFonts w:ascii="Times New Roman" w:eastAsia="Times New Roman" w:hAnsi="Times New Roman" w:cs="Times New Roman"/>
          <w:sz w:val="24"/>
          <w:szCs w:val="24"/>
          <w:lang w:eastAsia="kk-KZ"/>
        </w:rPr>
        <w:t> употребляется глагол </w:t>
      </w:r>
      <w:r w:rsidRPr="00FE10C7">
        <w:rPr>
          <w:rFonts w:ascii="Times New Roman" w:eastAsia="Times New Roman" w:hAnsi="Times New Roman" w:cs="Times New Roman"/>
          <w:b/>
          <w:bCs/>
          <w:sz w:val="24"/>
          <w:szCs w:val="24"/>
          <w:lang w:eastAsia="kk-KZ"/>
        </w:rPr>
        <w:t>stehen</w:t>
      </w:r>
      <w:r w:rsidRPr="00FE10C7">
        <w:rPr>
          <w:rFonts w:ascii="Times New Roman" w:eastAsia="Times New Roman" w:hAnsi="Times New Roman" w:cs="Times New Roman"/>
          <w:sz w:val="24"/>
          <w:szCs w:val="24"/>
          <w:lang w:eastAsia="kk-KZ"/>
        </w:rPr>
        <w:t> c отделяемой приставкой </w:t>
      </w:r>
      <w:r w:rsidRPr="00FE10C7">
        <w:rPr>
          <w:rFonts w:ascii="Times New Roman" w:eastAsia="Times New Roman" w:hAnsi="Times New Roman" w:cs="Times New Roman"/>
          <w:b/>
          <w:bCs/>
          <w:sz w:val="24"/>
          <w:szCs w:val="24"/>
          <w:lang w:eastAsia="kk-KZ"/>
        </w:rPr>
        <w:t>herum-, herumstehen um…</w:t>
      </w:r>
      <w:r w:rsidRPr="00FE10C7">
        <w:rPr>
          <w:rFonts w:ascii="Times New Roman" w:eastAsia="Times New Roman" w:hAnsi="Times New Roman" w:cs="Times New Roman"/>
          <w:sz w:val="24"/>
          <w:szCs w:val="24"/>
          <w:lang w:eastAsia="kk-KZ"/>
        </w:rPr>
        <w:t> (Akk.), например:</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Sie stehen um den Baum herum. Они стоят вокруг дерева.</w:t>
      </w:r>
    </w:p>
    <w:p w:rsidR="00FE10C7" w:rsidRPr="00FE10C7" w:rsidRDefault="00FE10C7" w:rsidP="00FE10C7">
      <w:pPr>
        <w:shd w:val="clear" w:color="auto" w:fill="FFFFFF"/>
        <w:spacing w:after="255" w:line="540" w:lineRule="atLeast"/>
        <w:outlineLvl w:val="2"/>
        <w:rPr>
          <w:rFonts w:ascii="Times New Roman" w:eastAsia="Times New Roman" w:hAnsi="Times New Roman" w:cs="Times New Roman"/>
          <w:sz w:val="45"/>
          <w:szCs w:val="45"/>
          <w:lang w:eastAsia="kk-KZ"/>
        </w:rPr>
      </w:pPr>
      <w:r w:rsidRPr="00FE10C7">
        <w:rPr>
          <w:rFonts w:ascii="Times New Roman" w:eastAsia="Times New Roman" w:hAnsi="Times New Roman" w:cs="Times New Roman"/>
          <w:sz w:val="45"/>
          <w:szCs w:val="45"/>
          <w:lang w:eastAsia="kk-KZ"/>
        </w:rPr>
        <w:t>Ключи</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3. 1. das Fenster, den Lesesaal, diesen Platz; 2. den Unterricht, unsere Bibliothek, diesen Aspiranten; 3. (den) Kugelschreiber, mein Heft, die Karte; 4. unser Institut, den Tisch, den Studenten; 5. diesen Brief, seine Hilfe</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5. 1. um; 2. für; 3. um; 4. bis; 5. gegen; 6. ohne</w:t>
      </w:r>
    </w:p>
    <w:p w:rsidR="00FE10C7" w:rsidRPr="00FE10C7" w:rsidRDefault="00FE10C7" w:rsidP="00FE10C7">
      <w:pPr>
        <w:shd w:val="clear" w:color="auto" w:fill="FFFFFF"/>
        <w:spacing w:after="360" w:line="240" w:lineRule="auto"/>
        <w:rPr>
          <w:rFonts w:ascii="Times New Roman" w:eastAsia="Times New Roman" w:hAnsi="Times New Roman" w:cs="Times New Roman"/>
          <w:sz w:val="24"/>
          <w:szCs w:val="24"/>
          <w:lang w:eastAsia="kk-KZ"/>
        </w:rPr>
      </w:pPr>
      <w:r w:rsidRPr="00FE10C7">
        <w:rPr>
          <w:rFonts w:ascii="Times New Roman" w:eastAsia="Times New Roman" w:hAnsi="Times New Roman" w:cs="Times New Roman"/>
          <w:sz w:val="24"/>
          <w:szCs w:val="24"/>
          <w:lang w:eastAsia="kk-KZ"/>
        </w:rPr>
        <w:t>8. 1. Meine Schwester fährt morgen um 8 Uhr nach Petersburg. 2. Ich kaufe immer Bücher und Hefte für meinen Bruder. 3. Ohne dich gehe ich nicht nach Hause. 4. Komm morgen gegen 3 Uhr! 5. Wir gehen die Gorkistraße entlang. 6. Die Kinder stehen um den Tisch des Lehrers herum und sprechen. 7. Ist diese Vase für mich? 8. Für wen kaufen Sie diese Zeitschrift?</w:t>
      </w:r>
    </w:p>
    <w:p w:rsidR="00983264" w:rsidRDefault="00983264"/>
    <w:sectPr w:rsidR="00983264" w:rsidSect="00FE10C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3C" w:rsidRDefault="005A1B3C" w:rsidP="00762EFC">
      <w:pPr>
        <w:spacing w:after="0" w:line="240" w:lineRule="auto"/>
      </w:pPr>
      <w:r>
        <w:separator/>
      </w:r>
    </w:p>
  </w:endnote>
  <w:endnote w:type="continuationSeparator" w:id="0">
    <w:p w:rsidR="005A1B3C" w:rsidRDefault="005A1B3C" w:rsidP="0076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07531"/>
      <w:docPartObj>
        <w:docPartGallery w:val="Page Numbers (Bottom of Page)"/>
        <w:docPartUnique/>
      </w:docPartObj>
    </w:sdtPr>
    <w:sdtContent>
      <w:p w:rsidR="00762EFC" w:rsidRDefault="00762EFC">
        <w:pPr>
          <w:pStyle w:val="a5"/>
          <w:jc w:val="center"/>
        </w:pPr>
        <w:r>
          <w:fldChar w:fldCharType="begin"/>
        </w:r>
        <w:r>
          <w:instrText>PAGE   \* MERGEFORMAT</w:instrText>
        </w:r>
        <w:r>
          <w:fldChar w:fldCharType="separate"/>
        </w:r>
        <w:r w:rsidRPr="00762EFC">
          <w:rPr>
            <w:noProof/>
            <w:lang w:val="ru-RU"/>
          </w:rPr>
          <w:t>1</w:t>
        </w:r>
        <w:r>
          <w:fldChar w:fldCharType="end"/>
        </w:r>
      </w:p>
    </w:sdtContent>
  </w:sdt>
  <w:p w:rsidR="00762EFC" w:rsidRDefault="00762E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3C" w:rsidRDefault="005A1B3C" w:rsidP="00762EFC">
      <w:pPr>
        <w:spacing w:after="0" w:line="240" w:lineRule="auto"/>
      </w:pPr>
      <w:r>
        <w:separator/>
      </w:r>
    </w:p>
  </w:footnote>
  <w:footnote w:type="continuationSeparator" w:id="0">
    <w:p w:rsidR="005A1B3C" w:rsidRDefault="005A1B3C" w:rsidP="00762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C7"/>
    <w:rsid w:val="005A1B3C"/>
    <w:rsid w:val="00762EFC"/>
    <w:rsid w:val="00983264"/>
    <w:rsid w:val="00FE10C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E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EFC"/>
  </w:style>
  <w:style w:type="paragraph" w:styleId="a5">
    <w:name w:val="footer"/>
    <w:basedOn w:val="a"/>
    <w:link w:val="a6"/>
    <w:uiPriority w:val="99"/>
    <w:unhideWhenUsed/>
    <w:rsid w:val="00762E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E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EFC"/>
  </w:style>
  <w:style w:type="paragraph" w:styleId="a5">
    <w:name w:val="footer"/>
    <w:basedOn w:val="a"/>
    <w:link w:val="a6"/>
    <w:uiPriority w:val="99"/>
    <w:unhideWhenUsed/>
    <w:rsid w:val="00762E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75037">
      <w:bodyDiv w:val="1"/>
      <w:marLeft w:val="0"/>
      <w:marRight w:val="0"/>
      <w:marTop w:val="0"/>
      <w:marBottom w:val="0"/>
      <w:divBdr>
        <w:top w:val="none" w:sz="0" w:space="0" w:color="auto"/>
        <w:left w:val="none" w:sz="0" w:space="0" w:color="auto"/>
        <w:bottom w:val="none" w:sz="0" w:space="0" w:color="auto"/>
        <w:right w:val="none" w:sz="0" w:space="0" w:color="auto"/>
      </w:divBdr>
      <w:divsChild>
        <w:div w:id="71428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ite.ru/?p=10309" TargetMode="External"/><Relationship Id="rId3" Type="http://schemas.openxmlformats.org/officeDocument/2006/relationships/settings" Target="settings.xml"/><Relationship Id="rId7" Type="http://schemas.openxmlformats.org/officeDocument/2006/relationships/hyperlink" Target="https://deseite.ru/?p=102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Василий</cp:lastModifiedBy>
  <cp:revision>1</cp:revision>
  <dcterms:created xsi:type="dcterms:W3CDTF">2019-09-21T11:06:00Z</dcterms:created>
  <dcterms:modified xsi:type="dcterms:W3CDTF">2019-09-21T11:09:00Z</dcterms:modified>
</cp:coreProperties>
</file>